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75"/>
        <w:tblW w:w="137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1417"/>
        <w:gridCol w:w="2127"/>
        <w:gridCol w:w="1842"/>
        <w:gridCol w:w="2127"/>
        <w:gridCol w:w="2837"/>
      </w:tblGrid>
      <w:tr w:rsidR="00D12803" w:rsidRPr="00D12803" w:rsidTr="00D12803">
        <w:tc>
          <w:tcPr>
            <w:tcW w:w="3403" w:type="dxa"/>
            <w:vMerge w:val="restart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b/>
                <w:bCs/>
                <w:lang w:val="ru-RU"/>
              </w:rPr>
              <w:t>Наименование объекта</w:t>
            </w:r>
          </w:p>
        </w:tc>
        <w:tc>
          <w:tcPr>
            <w:tcW w:w="1417" w:type="dxa"/>
            <w:vMerge w:val="restart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b/>
                <w:bCs/>
                <w:lang w:val="ru-RU"/>
              </w:rPr>
              <w:t>Адрес</w:t>
            </w:r>
          </w:p>
        </w:tc>
        <w:tc>
          <w:tcPr>
            <w:tcW w:w="3969" w:type="dxa"/>
            <w:gridSpan w:val="2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b/>
                <w:bCs/>
                <w:lang w:val="ru-RU"/>
              </w:rPr>
              <w:t>Оборудованные учебные кабинеты</w:t>
            </w:r>
          </w:p>
        </w:tc>
        <w:tc>
          <w:tcPr>
            <w:tcW w:w="4964" w:type="dxa"/>
            <w:gridSpan w:val="2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b/>
                <w:bCs/>
                <w:lang w:val="ru-RU"/>
              </w:rPr>
              <w:t>Объекты для проведения практических занятий</w:t>
            </w:r>
          </w:p>
        </w:tc>
      </w:tr>
      <w:tr w:rsidR="00D12803" w:rsidRPr="00D12803" w:rsidTr="00D12803">
        <w:trPr>
          <w:trHeight w:val="618"/>
        </w:trPr>
        <w:tc>
          <w:tcPr>
            <w:tcW w:w="3403" w:type="dxa"/>
            <w:vMerge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vAlign w:val="center"/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vAlign w:val="center"/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18" w:space="0" w:color="738AC8"/>
              <w:left w:val="single" w:sz="1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lang w:val="ru-RU"/>
              </w:rPr>
              <w:t>№ кабинета</w:t>
            </w:r>
          </w:p>
        </w:tc>
        <w:tc>
          <w:tcPr>
            <w:tcW w:w="1842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lang w:val="ru-RU"/>
              </w:rPr>
              <w:t>Общая площадь, м</w:t>
            </w:r>
            <w:r w:rsidRPr="00D12803">
              <w:rPr>
                <w:vertAlign w:val="superscript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lang w:val="ru-RU"/>
              </w:rPr>
              <w:t>Количество</w:t>
            </w:r>
          </w:p>
        </w:tc>
        <w:tc>
          <w:tcPr>
            <w:tcW w:w="2837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 w:rsidRPr="00D12803">
              <w:rPr>
                <w:lang w:val="ru-RU"/>
              </w:rPr>
              <w:t>Общая площадь, м</w:t>
            </w:r>
            <w:r w:rsidRPr="00D12803">
              <w:rPr>
                <w:vertAlign w:val="superscript"/>
                <w:lang w:val="ru-RU"/>
              </w:rPr>
              <w:t>2</w:t>
            </w:r>
          </w:p>
        </w:tc>
      </w:tr>
      <w:tr w:rsidR="00D12803" w:rsidRPr="00D12803" w:rsidTr="00D12803">
        <w:tc>
          <w:tcPr>
            <w:tcW w:w="3403" w:type="dxa"/>
            <w:tcBorders>
              <w:top w:val="single" w:sz="1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Муниципальное бюджетное учреждение дополнительного образования «Станция детского и юношеского туризма и экскурсий» </w:t>
            </w:r>
          </w:p>
        </w:tc>
        <w:tc>
          <w:tcPr>
            <w:tcW w:w="1417" w:type="dxa"/>
            <w:tcBorders>
              <w:top w:val="single" w:sz="1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842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2127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2837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12803" w:rsidRPr="00D12803" w:rsidRDefault="00D12803" w:rsidP="00D12803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D12803" w:rsidRPr="00D12803" w:rsidTr="00D12803">
        <w:tc>
          <w:tcPr>
            <w:tcW w:w="3403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2803" w:rsidRDefault="00D12803" w:rsidP="00D12803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2803" w:rsidRPr="00D12803" w:rsidRDefault="00D12803" w:rsidP="00D12803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2803" w:rsidRDefault="00D12803" w:rsidP="00D12803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2803" w:rsidRDefault="00D12803" w:rsidP="00D12803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2803" w:rsidRDefault="00D12803" w:rsidP="00D12803">
            <w:pPr>
              <w:rPr>
                <w:lang w:val="ru-RU"/>
              </w:rPr>
            </w:pPr>
          </w:p>
        </w:tc>
        <w:tc>
          <w:tcPr>
            <w:tcW w:w="2837" w:type="dxa"/>
            <w:tcBorders>
              <w:top w:val="single" w:sz="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2803" w:rsidRDefault="00D12803" w:rsidP="00D12803">
            <w:pPr>
              <w:rPr>
                <w:lang w:val="ru-RU"/>
              </w:rPr>
            </w:pPr>
          </w:p>
        </w:tc>
      </w:tr>
    </w:tbl>
    <w:p w:rsidR="006A6B0C" w:rsidRPr="00D12803" w:rsidRDefault="00D12803" w:rsidP="00D12803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О специально оборудованных учебных кабинетах </w:t>
      </w:r>
    </w:p>
    <w:sectPr w:rsidR="006A6B0C" w:rsidRPr="00D12803" w:rsidSect="00D1280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03"/>
    <w:rsid w:val="006A6B0C"/>
    <w:rsid w:val="00D1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DB9CD-E79B-4A20-B6E9-AF3607A8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2021-04-30T07:27:00Z</dcterms:created>
  <dcterms:modified xsi:type="dcterms:W3CDTF">2021-04-30T07:36:00Z</dcterms:modified>
</cp:coreProperties>
</file>